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4" w:rsidRDefault="00682CA4" w:rsidP="00682CA4">
      <w:pPr>
        <w:jc w:val="center"/>
        <w:rPr>
          <w:rFonts w:ascii="Times New Roman" w:hAnsi="Times New Roman" w:cs="Times New Roman"/>
          <w:b/>
        </w:rPr>
      </w:pPr>
      <w:r w:rsidRPr="00682CA4">
        <w:rPr>
          <w:rFonts w:ascii="Times New Roman" w:hAnsi="Times New Roman" w:cs="Times New Roman"/>
          <w:b/>
        </w:rPr>
        <w:t xml:space="preserve">28-я конференция ОПП </w:t>
      </w:r>
      <w:r>
        <w:rPr>
          <w:rFonts w:ascii="Times New Roman" w:hAnsi="Times New Roman" w:cs="Times New Roman"/>
          <w:b/>
        </w:rPr>
        <w:br/>
      </w:r>
    </w:p>
    <w:p w:rsidR="00682CA4" w:rsidRPr="00682CA4" w:rsidRDefault="00682CA4" w:rsidP="00682CA4">
      <w:pPr>
        <w:jc w:val="center"/>
        <w:rPr>
          <w:rFonts w:ascii="Times New Roman" w:hAnsi="Times New Roman" w:cs="Times New Roman"/>
          <w:b/>
        </w:rPr>
      </w:pPr>
      <w:r w:rsidRPr="00682CA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25 </w:t>
      </w:r>
      <w:r w:rsidRPr="00682CA4">
        <w:rPr>
          <w:rFonts w:ascii="Times New Roman" w:hAnsi="Times New Roman" w:cs="Times New Roman"/>
          <w:b/>
        </w:rPr>
        <w:t>ноябрь 2017 г.)</w:t>
      </w:r>
    </w:p>
    <w:p w:rsidR="00682CA4" w:rsidRPr="00682CA4" w:rsidRDefault="00682CA4" w:rsidP="00682CA4">
      <w:pPr>
        <w:jc w:val="center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1811" cy="2460193"/>
            <wp:effectExtent l="0" t="0" r="0" b="0"/>
            <wp:docPr id="27" name="Рисунок 27" descr="http://old.spp.org.ru/datas/users/1-logo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ld.spp.org.ru/datas/users/1-logo_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33" cy="2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A4" w:rsidRDefault="00682CA4" w:rsidP="00682CA4">
      <w:pPr>
        <w:jc w:val="both"/>
        <w:rPr>
          <w:rFonts w:ascii="Times New Roman" w:hAnsi="Times New Roman" w:cs="Times New Roman"/>
          <w:b/>
          <w:i/>
        </w:rPr>
      </w:pPr>
    </w:p>
    <w:p w:rsidR="00682CA4" w:rsidRPr="00682CA4" w:rsidRDefault="00682CA4" w:rsidP="00682CA4">
      <w:pPr>
        <w:jc w:val="center"/>
        <w:rPr>
          <w:rFonts w:ascii="Times New Roman" w:hAnsi="Times New Roman" w:cs="Times New Roman"/>
          <w:b/>
          <w:i/>
        </w:rPr>
      </w:pPr>
      <w:r w:rsidRPr="00682CA4">
        <w:rPr>
          <w:rFonts w:ascii="Times New Roman" w:hAnsi="Times New Roman" w:cs="Times New Roman"/>
          <w:b/>
          <w:i/>
        </w:rPr>
        <w:t>Программа конференции: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10:00 – 10:20 Регистрация участников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 xml:space="preserve">10:20 – 10:30 Приветственное слово Президента ОПП Анны </w:t>
      </w:r>
      <w:proofErr w:type="spellStart"/>
      <w:r w:rsidRPr="00682CA4">
        <w:rPr>
          <w:rFonts w:ascii="Times New Roman" w:hAnsi="Times New Roman" w:cs="Times New Roman"/>
        </w:rPr>
        <w:t>Ковалец</w:t>
      </w:r>
      <w:proofErr w:type="spellEnd"/>
      <w:r w:rsidRPr="00682CA4">
        <w:rPr>
          <w:rFonts w:ascii="Times New Roman" w:hAnsi="Times New Roman" w:cs="Times New Roman"/>
        </w:rPr>
        <w:t>.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10:30 – 12:00</w:t>
      </w:r>
      <w:r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 xml:space="preserve">Доклад действительного члена ОПП, кандидата МПО (IPA) Алексея Орлова "Когда третий не лишний: пути развития отцовского объекта в ранних отношениях и анализе взрослого пациента". </w:t>
      </w:r>
      <w:r>
        <w:rPr>
          <w:rFonts w:ascii="Times New Roman" w:hAnsi="Times New Roman" w:cs="Times New Roman"/>
        </w:rPr>
        <w:br/>
      </w:r>
      <w:r w:rsidRPr="00682CA4">
        <w:rPr>
          <w:rFonts w:ascii="Times New Roman" w:hAnsi="Times New Roman" w:cs="Times New Roman"/>
          <w:i/>
        </w:rPr>
        <w:t xml:space="preserve">В докладе обсуждаются трудности появления аналитического третьего в работе с пациентом, устремленным к </w:t>
      </w:r>
      <w:proofErr w:type="spellStart"/>
      <w:r w:rsidRPr="00682CA4">
        <w:rPr>
          <w:rFonts w:ascii="Times New Roman" w:hAnsi="Times New Roman" w:cs="Times New Roman"/>
          <w:i/>
        </w:rPr>
        <w:t>диадным</w:t>
      </w:r>
      <w:proofErr w:type="spellEnd"/>
      <w:r w:rsidRPr="00682CA4">
        <w:rPr>
          <w:rFonts w:ascii="Times New Roman" w:hAnsi="Times New Roman" w:cs="Times New Roman"/>
          <w:i/>
        </w:rPr>
        <w:t xml:space="preserve"> отношениям, приводящим к «</w:t>
      </w:r>
      <w:proofErr w:type="spellStart"/>
      <w:r w:rsidRPr="00682CA4">
        <w:rPr>
          <w:rFonts w:ascii="Times New Roman" w:hAnsi="Times New Roman" w:cs="Times New Roman"/>
          <w:i/>
        </w:rPr>
        <w:t>застреванию</w:t>
      </w:r>
      <w:proofErr w:type="spellEnd"/>
      <w:r w:rsidRPr="00682CA4">
        <w:rPr>
          <w:rFonts w:ascii="Times New Roman" w:hAnsi="Times New Roman" w:cs="Times New Roman"/>
          <w:i/>
        </w:rPr>
        <w:t xml:space="preserve">» в анализе. </w:t>
      </w:r>
      <w:proofErr w:type="spellStart"/>
      <w:r w:rsidRPr="00682CA4">
        <w:rPr>
          <w:rFonts w:ascii="Times New Roman" w:hAnsi="Times New Roman" w:cs="Times New Roman"/>
          <w:i/>
        </w:rPr>
        <w:t>Длокладчик</w:t>
      </w:r>
      <w:proofErr w:type="spellEnd"/>
      <w:r w:rsidRPr="00682CA4">
        <w:rPr>
          <w:rFonts w:ascii="Times New Roman" w:hAnsi="Times New Roman" w:cs="Times New Roman"/>
          <w:i/>
        </w:rPr>
        <w:t xml:space="preserve"> намерен показать, как проработка в </w:t>
      </w:r>
      <w:proofErr w:type="spellStart"/>
      <w:r w:rsidRPr="00682CA4">
        <w:rPr>
          <w:rFonts w:ascii="Times New Roman" w:hAnsi="Times New Roman" w:cs="Times New Roman"/>
          <w:i/>
        </w:rPr>
        <w:t>контрпереносе</w:t>
      </w:r>
      <w:proofErr w:type="spellEnd"/>
      <w:r w:rsidRPr="00682CA4">
        <w:rPr>
          <w:rFonts w:ascii="Times New Roman" w:hAnsi="Times New Roman" w:cs="Times New Roman"/>
          <w:i/>
        </w:rPr>
        <w:t xml:space="preserve">, а затем и в переносе, открывает возможность найти выход из затяжного кризиса и создать условия для появления аналитического третьего, на примере пациента, страдающего от </w:t>
      </w:r>
      <w:proofErr w:type="spellStart"/>
      <w:r w:rsidRPr="00682CA4">
        <w:rPr>
          <w:rFonts w:ascii="Times New Roman" w:hAnsi="Times New Roman" w:cs="Times New Roman"/>
          <w:i/>
        </w:rPr>
        <w:t>клаустрофобических</w:t>
      </w:r>
      <w:proofErr w:type="spellEnd"/>
      <w:r w:rsidRPr="00682CA4">
        <w:rPr>
          <w:rFonts w:ascii="Times New Roman" w:hAnsi="Times New Roman" w:cs="Times New Roman"/>
          <w:i/>
        </w:rPr>
        <w:t xml:space="preserve"> и </w:t>
      </w:r>
      <w:proofErr w:type="spellStart"/>
      <w:r w:rsidRPr="00682CA4">
        <w:rPr>
          <w:rFonts w:ascii="Times New Roman" w:hAnsi="Times New Roman" w:cs="Times New Roman"/>
          <w:i/>
        </w:rPr>
        <w:t>агарофобических</w:t>
      </w:r>
      <w:proofErr w:type="spellEnd"/>
      <w:r w:rsidRPr="00682CA4">
        <w:rPr>
          <w:rFonts w:ascii="Times New Roman" w:hAnsi="Times New Roman" w:cs="Times New Roman"/>
          <w:i/>
        </w:rPr>
        <w:t xml:space="preserve"> состояний.</w:t>
      </w:r>
      <w:r w:rsidRPr="00682CA4">
        <w:rPr>
          <w:rFonts w:ascii="Times New Roman" w:hAnsi="Times New Roman" w:cs="Times New Roman"/>
          <w:i/>
        </w:rPr>
        <w:t xml:space="preserve"> </w:t>
      </w:r>
      <w:r w:rsidRPr="00682CA4">
        <w:rPr>
          <w:rFonts w:ascii="Times New Roman" w:hAnsi="Times New Roman" w:cs="Times New Roman"/>
          <w:i/>
        </w:rPr>
        <w:t xml:space="preserve">В теоретической части доклада рассматривается развитие идей отцовского аспекта в структуре психики от идей Фрейда, когда отец определяет дальнейшую судьбу ребенка, разворачивая либидо, до современных концепций, где отцовские функции проявляют себя на </w:t>
      </w:r>
      <w:proofErr w:type="spellStart"/>
      <w:r w:rsidRPr="00682CA4">
        <w:rPr>
          <w:rFonts w:ascii="Times New Roman" w:hAnsi="Times New Roman" w:cs="Times New Roman"/>
          <w:i/>
        </w:rPr>
        <w:t>микроуровне</w:t>
      </w:r>
      <w:proofErr w:type="spellEnd"/>
      <w:r w:rsidRPr="00682CA4">
        <w:rPr>
          <w:rFonts w:ascii="Times New Roman" w:hAnsi="Times New Roman" w:cs="Times New Roman"/>
          <w:i/>
        </w:rPr>
        <w:t>.</w:t>
      </w:r>
      <w:r w:rsidRPr="00682CA4">
        <w:rPr>
          <w:rFonts w:ascii="Times New Roman" w:hAnsi="Times New Roman" w:cs="Times New Roman"/>
          <w:i/>
        </w:rPr>
        <w:t xml:space="preserve"> </w:t>
      </w:r>
      <w:r w:rsidRPr="00682CA4">
        <w:rPr>
          <w:rFonts w:ascii="Times New Roman" w:hAnsi="Times New Roman" w:cs="Times New Roman"/>
          <w:i/>
        </w:rPr>
        <w:t>В центре размышлений докладчика следующие вопросы:</w:t>
      </w:r>
      <w:r w:rsidRPr="00682CA4">
        <w:rPr>
          <w:rFonts w:ascii="Times New Roman" w:hAnsi="Times New Roman" w:cs="Times New Roman"/>
          <w:i/>
        </w:rPr>
        <w:t xml:space="preserve">  к</w:t>
      </w:r>
      <w:r w:rsidRPr="00682CA4">
        <w:rPr>
          <w:rFonts w:ascii="Times New Roman" w:hAnsi="Times New Roman" w:cs="Times New Roman"/>
          <w:i/>
        </w:rPr>
        <w:t xml:space="preserve">огда уместно не </w:t>
      </w:r>
      <w:proofErr w:type="spellStart"/>
      <w:r w:rsidRPr="00682CA4">
        <w:rPr>
          <w:rFonts w:ascii="Times New Roman" w:hAnsi="Times New Roman" w:cs="Times New Roman"/>
          <w:i/>
        </w:rPr>
        <w:t>травматичн</w:t>
      </w:r>
      <w:r w:rsidRPr="00682CA4">
        <w:rPr>
          <w:rFonts w:ascii="Times New Roman" w:hAnsi="Times New Roman" w:cs="Times New Roman"/>
          <w:i/>
        </w:rPr>
        <w:t>ое</w:t>
      </w:r>
      <w:proofErr w:type="spellEnd"/>
      <w:r w:rsidRPr="00682CA4">
        <w:rPr>
          <w:rFonts w:ascii="Times New Roman" w:hAnsi="Times New Roman" w:cs="Times New Roman"/>
          <w:i/>
        </w:rPr>
        <w:t xml:space="preserve"> появление отцовского объекта, в</w:t>
      </w:r>
      <w:r w:rsidRPr="00682CA4">
        <w:rPr>
          <w:rFonts w:ascii="Times New Roman" w:hAnsi="Times New Roman" w:cs="Times New Roman"/>
          <w:i/>
        </w:rPr>
        <w:t xml:space="preserve"> какой момент это превращается из фактора, угрожающего хрупкой психической цело</w:t>
      </w:r>
      <w:r w:rsidRPr="00682CA4">
        <w:rPr>
          <w:rFonts w:ascii="Times New Roman" w:hAnsi="Times New Roman" w:cs="Times New Roman"/>
          <w:i/>
        </w:rPr>
        <w:t>стности, в то, что ее укрепляет.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2CA4">
        <w:rPr>
          <w:rFonts w:ascii="Times New Roman" w:hAnsi="Times New Roman" w:cs="Times New Roman"/>
        </w:rPr>
        <w:t>Обсуждение доклада.</w:t>
      </w:r>
      <w:r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>Ведущий – Виталий Зимин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12:00 – 12:30 Кофе-пауза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12:30 – 14:00</w:t>
      </w:r>
      <w:r w:rsidR="00D6309A"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 xml:space="preserve">Доклад психоаналитика, члена МПО (IPA), тренинг-терапевта ОПП, </w:t>
      </w:r>
      <w:proofErr w:type="spellStart"/>
      <w:r w:rsidRPr="00682CA4">
        <w:rPr>
          <w:rFonts w:ascii="Times New Roman" w:hAnsi="Times New Roman" w:cs="Times New Roman"/>
        </w:rPr>
        <w:t>Элины</w:t>
      </w:r>
      <w:proofErr w:type="spellEnd"/>
      <w:r w:rsidRPr="00682CA4">
        <w:rPr>
          <w:rFonts w:ascii="Times New Roman" w:hAnsi="Times New Roman" w:cs="Times New Roman"/>
        </w:rPr>
        <w:t xml:space="preserve"> Тришкиной «О роли сепарационной тревоги и нарушения процессов триангуляции в генезе перверсий». </w:t>
      </w:r>
      <w:r w:rsidR="00D6309A">
        <w:rPr>
          <w:rFonts w:ascii="Times New Roman" w:hAnsi="Times New Roman" w:cs="Times New Roman"/>
        </w:rPr>
        <w:br/>
      </w:r>
      <w:r w:rsidR="00D6309A" w:rsidRPr="00D6309A">
        <w:rPr>
          <w:rFonts w:ascii="Times New Roman" w:hAnsi="Times New Roman" w:cs="Times New Roman"/>
          <w:i/>
        </w:rPr>
        <w:t xml:space="preserve">Зигмунд Фрейд впервые обозначил тесную связь между развитием сексуальности и психическим развитием. Он видел причину сексуальных перверсий в фиксации на инфантильной сексуальности и невозможности разрешения </w:t>
      </w:r>
      <w:proofErr w:type="spellStart"/>
      <w:r w:rsidR="00D6309A" w:rsidRPr="00D6309A">
        <w:rPr>
          <w:rFonts w:ascii="Times New Roman" w:hAnsi="Times New Roman" w:cs="Times New Roman"/>
          <w:i/>
        </w:rPr>
        <w:t>эдипова</w:t>
      </w:r>
      <w:proofErr w:type="spellEnd"/>
      <w:r w:rsidR="00D6309A" w:rsidRPr="00D6309A">
        <w:rPr>
          <w:rFonts w:ascii="Times New Roman" w:hAnsi="Times New Roman" w:cs="Times New Roman"/>
          <w:i/>
        </w:rPr>
        <w:t xml:space="preserve"> конфликта. Эта проблема впоследствии изучалась многими психоаналитическими школами и отдельными исследователями. В докладе излагаются </w:t>
      </w:r>
      <w:r w:rsidR="00D6309A" w:rsidRPr="00D6309A">
        <w:rPr>
          <w:rFonts w:ascii="Times New Roman" w:hAnsi="Times New Roman" w:cs="Times New Roman"/>
          <w:i/>
        </w:rPr>
        <w:lastRenderedPageBreak/>
        <w:t>различные теоретические подходы к этой сложной теме, а также приводится материал из практической работы, позволяющий увидеть тесную связь между сексуальными девиациями и травматическими детскими</w:t>
      </w:r>
      <w:r w:rsidR="00D6309A" w:rsidRPr="00D6309A">
        <w:rPr>
          <w:rFonts w:ascii="Times New Roman" w:hAnsi="Times New Roman" w:cs="Times New Roman"/>
        </w:rPr>
        <w:t xml:space="preserve"> переживаниями.</w:t>
      </w:r>
      <w:r w:rsidR="00D6309A">
        <w:rPr>
          <w:rFonts w:ascii="Times New Roman" w:hAnsi="Times New Roman" w:cs="Times New Roman"/>
        </w:rPr>
        <w:br/>
      </w:r>
      <w:r w:rsidRPr="00682CA4">
        <w:rPr>
          <w:rFonts w:ascii="Times New Roman" w:hAnsi="Times New Roman" w:cs="Times New Roman"/>
        </w:rPr>
        <w:t>Обсуждение доклада.</w:t>
      </w:r>
      <w:r w:rsidR="00D6309A"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>Ведущая – Валентина Шипилова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 xml:space="preserve">14:00 – 15:00 </w:t>
      </w:r>
      <w:proofErr w:type="spellStart"/>
      <w:r w:rsidRPr="00682CA4">
        <w:rPr>
          <w:rFonts w:ascii="Times New Roman" w:hAnsi="Times New Roman" w:cs="Times New Roman"/>
        </w:rPr>
        <w:t>Ланч</w:t>
      </w:r>
      <w:proofErr w:type="spellEnd"/>
      <w:r w:rsidRPr="00682CA4">
        <w:rPr>
          <w:rFonts w:ascii="Times New Roman" w:hAnsi="Times New Roman" w:cs="Times New Roman"/>
        </w:rPr>
        <w:t xml:space="preserve"> в ресторане гостиницы «Оксана» 1 этаж (входит в стоимость конференции)</w:t>
      </w:r>
    </w:p>
    <w:p w:rsidR="00D6309A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15:00 - 16:30</w:t>
      </w:r>
      <w:r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 xml:space="preserve">Доклад действительного члена ОПП Оксаны </w:t>
      </w:r>
      <w:proofErr w:type="spellStart"/>
      <w:r w:rsidRPr="00682CA4">
        <w:rPr>
          <w:rFonts w:ascii="Times New Roman" w:hAnsi="Times New Roman" w:cs="Times New Roman"/>
        </w:rPr>
        <w:t>Саидовой</w:t>
      </w:r>
      <w:proofErr w:type="spellEnd"/>
      <w:r w:rsidRPr="00682CA4">
        <w:rPr>
          <w:rFonts w:ascii="Times New Roman" w:hAnsi="Times New Roman" w:cs="Times New Roman"/>
        </w:rPr>
        <w:t xml:space="preserve"> (г. Иркутск) «Свой среди </w:t>
      </w:r>
      <w:proofErr w:type="gramStart"/>
      <w:r w:rsidRPr="00682CA4">
        <w:rPr>
          <w:rFonts w:ascii="Times New Roman" w:hAnsi="Times New Roman" w:cs="Times New Roman"/>
        </w:rPr>
        <w:t>чужих</w:t>
      </w:r>
      <w:proofErr w:type="gramEnd"/>
      <w:r w:rsidRPr="00682CA4">
        <w:rPr>
          <w:rFonts w:ascii="Times New Roman" w:hAnsi="Times New Roman" w:cs="Times New Roman"/>
        </w:rPr>
        <w:t xml:space="preserve">, чужой среди своих. Спутанная идентичность в клиническом материале пациента». </w:t>
      </w:r>
      <w:r w:rsidR="00D6309A">
        <w:rPr>
          <w:rFonts w:ascii="Times New Roman" w:hAnsi="Times New Roman" w:cs="Times New Roman"/>
        </w:rPr>
        <w:br/>
      </w:r>
      <w:r w:rsidR="00D6309A" w:rsidRPr="00D6309A">
        <w:rPr>
          <w:rFonts w:ascii="Times New Roman" w:hAnsi="Times New Roman" w:cs="Times New Roman"/>
          <w:i/>
        </w:rPr>
        <w:t>Когда человек сталкивается с жизненными ситуациями, которые он не может ни прожить, ни управлять ими, он оказывается беззащитным, одиноким, заброшенным, на грани небытия.</w:t>
      </w:r>
      <w:r w:rsidR="00D6309A" w:rsidRPr="00D6309A">
        <w:rPr>
          <w:rFonts w:ascii="Times New Roman" w:hAnsi="Times New Roman" w:cs="Times New Roman"/>
          <w:i/>
        </w:rPr>
        <w:t xml:space="preserve"> </w:t>
      </w:r>
      <w:r w:rsidR="00D6309A" w:rsidRPr="00D6309A">
        <w:rPr>
          <w:rFonts w:ascii="Times New Roman" w:hAnsi="Times New Roman" w:cs="Times New Roman"/>
          <w:i/>
        </w:rPr>
        <w:t>Чтобы защитить себя, будь это ребенок или взрослый, он вынужден разбивать, раскалывать свой внутренний мир. При попытке собрать себя обратно, возникает спутанность, т.к. часть чувств должны оставаться изолированными и неразборчивыми. Такая спутанность часто связана с ощущением дефективности, за которым стоит нестерпимое чувство собственной ничтожности в сочетании с ужасом от невозможности сообщить, кем ты являешься. Такие пациенты требуют особого такта и чувствительности, и, если для терапевта сложно переносить свою беспомощность и растерянность, то работа становится испытанием для них обоих и может стать повторением травмы.</w:t>
      </w:r>
      <w:r w:rsidR="00D6309A" w:rsidRPr="00D6309A">
        <w:rPr>
          <w:rFonts w:ascii="Times New Roman" w:hAnsi="Times New Roman" w:cs="Times New Roman"/>
          <w:i/>
        </w:rPr>
        <w:t xml:space="preserve"> </w:t>
      </w:r>
      <w:r w:rsidR="00D6309A" w:rsidRPr="00D6309A">
        <w:rPr>
          <w:rFonts w:ascii="Times New Roman" w:hAnsi="Times New Roman" w:cs="Times New Roman"/>
          <w:i/>
        </w:rPr>
        <w:t>В докладе будет представлена работа со сложной пациенткой. Травмы и потери детства, специфическая национальная среда сформировали у этой пациентки постоянную настороженность, подозрительность, заставили ее ждать преследования и отвержения, вызвали необходимость искать ответы, кто она, что с ней не так.</w:t>
      </w:r>
      <w:r w:rsidR="00D6309A" w:rsidRPr="00D6309A">
        <w:rPr>
          <w:rFonts w:ascii="Times New Roman" w:hAnsi="Times New Roman" w:cs="Times New Roman"/>
          <w:i/>
        </w:rPr>
        <w:t xml:space="preserve"> </w:t>
      </w:r>
      <w:r w:rsidR="00D6309A" w:rsidRPr="00D6309A">
        <w:rPr>
          <w:rFonts w:ascii="Times New Roman" w:hAnsi="Times New Roman" w:cs="Times New Roman"/>
          <w:i/>
        </w:rPr>
        <w:t>В данном кейсе важное место занимает исследование конфликта лояльности, а также этнической, религиозной и культурной принадлежности пациентки</w:t>
      </w:r>
      <w:r w:rsidR="00D6309A">
        <w:rPr>
          <w:rFonts w:ascii="Times New Roman" w:hAnsi="Times New Roman" w:cs="Times New Roman"/>
          <w:i/>
        </w:rPr>
        <w:t>.</w:t>
      </w:r>
      <w:r w:rsidR="00D6309A">
        <w:rPr>
          <w:rFonts w:ascii="Times New Roman" w:hAnsi="Times New Roman" w:cs="Times New Roman"/>
          <w:i/>
        </w:rPr>
        <w:br/>
      </w:r>
      <w:r w:rsidR="00D6309A" w:rsidRPr="00682CA4">
        <w:rPr>
          <w:rFonts w:ascii="Times New Roman" w:hAnsi="Times New Roman" w:cs="Times New Roman"/>
        </w:rPr>
        <w:t>Обсуждение доклада.</w:t>
      </w:r>
      <w:r w:rsidR="00D6309A">
        <w:rPr>
          <w:rFonts w:ascii="Times New Roman" w:hAnsi="Times New Roman" w:cs="Times New Roman"/>
        </w:rPr>
        <w:t xml:space="preserve"> </w:t>
      </w:r>
      <w:r w:rsidRPr="00682CA4">
        <w:rPr>
          <w:rFonts w:ascii="Times New Roman" w:hAnsi="Times New Roman" w:cs="Times New Roman"/>
        </w:rPr>
        <w:t>Ведущий – Михаил Ромашкевич</w:t>
      </w: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16:30 – 17:00 – Кофе-пауза</w:t>
      </w:r>
    </w:p>
    <w:p w:rsid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17:00 – 18:30 Собрание членов ОПП (только для членов ОПП)</w:t>
      </w:r>
    </w:p>
    <w:p w:rsidR="00682CA4" w:rsidRDefault="00682CA4" w:rsidP="00682CA4">
      <w:pPr>
        <w:jc w:val="both"/>
        <w:rPr>
          <w:rFonts w:ascii="Times New Roman" w:hAnsi="Times New Roman" w:cs="Times New Roman"/>
        </w:rPr>
      </w:pPr>
    </w:p>
    <w:p w:rsidR="00682CA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Место проведения: Москва, Ул. Ярославская, дом 15, корпус 2, гостиница «Оксана», зал Кёльн.</w:t>
      </w:r>
    </w:p>
    <w:p w:rsidR="00E643E4" w:rsidRPr="00682CA4" w:rsidRDefault="00682CA4" w:rsidP="00682CA4">
      <w:pPr>
        <w:jc w:val="both"/>
        <w:rPr>
          <w:rFonts w:ascii="Times New Roman" w:hAnsi="Times New Roman" w:cs="Times New Roman"/>
        </w:rPr>
      </w:pPr>
      <w:r w:rsidRPr="00682CA4">
        <w:rPr>
          <w:rFonts w:ascii="Times New Roman" w:hAnsi="Times New Roman" w:cs="Times New Roman"/>
        </w:rPr>
        <w:t>Регистрационный взнос за уч</w:t>
      </w:r>
      <w:r w:rsidRPr="00682CA4">
        <w:rPr>
          <w:rFonts w:ascii="Times New Roman" w:hAnsi="Times New Roman" w:cs="Times New Roman"/>
        </w:rPr>
        <w:t xml:space="preserve">астие в конференции составляет: </w:t>
      </w:r>
      <w:r w:rsidRPr="00682CA4">
        <w:rPr>
          <w:rFonts w:ascii="Times New Roman" w:hAnsi="Times New Roman" w:cs="Times New Roman"/>
        </w:rPr>
        <w:t>для членов ОПП – 1800 рублей</w:t>
      </w:r>
      <w:r w:rsidRPr="00682CA4">
        <w:rPr>
          <w:rFonts w:ascii="Times New Roman" w:hAnsi="Times New Roman" w:cs="Times New Roman"/>
        </w:rPr>
        <w:t xml:space="preserve">, </w:t>
      </w:r>
      <w:r w:rsidRPr="00682CA4">
        <w:rPr>
          <w:rFonts w:ascii="Times New Roman" w:hAnsi="Times New Roman" w:cs="Times New Roman"/>
        </w:rPr>
        <w:t>для кандидатов ОПП – 1500 рублей</w:t>
      </w:r>
      <w:r w:rsidRPr="00682CA4">
        <w:rPr>
          <w:rFonts w:ascii="Times New Roman" w:hAnsi="Times New Roman" w:cs="Times New Roman"/>
        </w:rPr>
        <w:t xml:space="preserve">, </w:t>
      </w:r>
      <w:r w:rsidRPr="00682CA4">
        <w:rPr>
          <w:rFonts w:ascii="Times New Roman" w:hAnsi="Times New Roman" w:cs="Times New Roman"/>
        </w:rPr>
        <w:t>для гостей – 1800 рублей</w:t>
      </w:r>
    </w:p>
    <w:sectPr w:rsidR="00E643E4" w:rsidRPr="00682CA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CA4"/>
    <w:rsid w:val="00030B47"/>
    <w:rsid w:val="00682CA4"/>
    <w:rsid w:val="00D6309A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2018-04-28T15:56:00Z</dcterms:created>
  <dcterms:modified xsi:type="dcterms:W3CDTF">2018-04-28T16:01:00Z</dcterms:modified>
</cp:coreProperties>
</file>